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0AA" w:rsidRDefault="008B50AA" w:rsidP="008B50AA">
      <w:pPr>
        <w:pStyle w:val="NormalWeb"/>
        <w:spacing w:before="0" w:beforeAutospacing="0" w:after="0" w:afterAutospacing="0"/>
        <w:rPr>
          <w:color w:val="0E101A"/>
        </w:rPr>
      </w:pPr>
      <w:r>
        <w:rPr>
          <w:rStyle w:val="Strong"/>
          <w:color w:val="0E101A"/>
        </w:rPr>
        <w:t>Resilient Springfield Council</w:t>
      </w:r>
    </w:p>
    <w:p w:rsidR="008B50AA" w:rsidRDefault="008B50AA" w:rsidP="008B50AA">
      <w:pPr>
        <w:pStyle w:val="NormalWeb"/>
        <w:spacing w:before="0" w:beforeAutospacing="0" w:after="0" w:afterAutospacing="0"/>
        <w:rPr>
          <w:color w:val="0E101A"/>
        </w:rPr>
      </w:pPr>
      <w:r>
        <w:rPr>
          <w:rStyle w:val="Strong"/>
          <w:color w:val="0E101A"/>
        </w:rPr>
        <w:t>June 16, 2021</w:t>
      </w:r>
    </w:p>
    <w:p w:rsidR="008B50AA" w:rsidRDefault="008B50AA" w:rsidP="008B50AA">
      <w:pPr>
        <w:pStyle w:val="NormalWeb"/>
        <w:spacing w:before="0" w:beforeAutospacing="0" w:after="0" w:afterAutospacing="0"/>
        <w:rPr>
          <w:color w:val="0E101A"/>
        </w:rPr>
      </w:pPr>
    </w:p>
    <w:p w:rsidR="008B50AA" w:rsidRDefault="008B50AA" w:rsidP="008B50AA">
      <w:pPr>
        <w:pStyle w:val="NormalWeb"/>
        <w:spacing w:before="0" w:beforeAutospacing="0" w:after="0" w:afterAutospacing="0"/>
        <w:rPr>
          <w:color w:val="0E101A"/>
        </w:rPr>
      </w:pPr>
      <w:r>
        <w:rPr>
          <w:rStyle w:val="Strong"/>
          <w:color w:val="0E101A"/>
        </w:rPr>
        <w:t>Desired Outcomes</w:t>
      </w:r>
      <w:r>
        <w:rPr>
          <w:color w:val="0E101A"/>
        </w:rPr>
        <w:t>:              </w:t>
      </w:r>
    </w:p>
    <w:p w:rsidR="008B50AA" w:rsidRDefault="008B50AA" w:rsidP="008B50AA">
      <w:pPr>
        <w:pStyle w:val="NormalWeb"/>
        <w:spacing w:before="0" w:beforeAutospacing="0" w:after="0" w:afterAutospacing="0"/>
        <w:rPr>
          <w:color w:val="0E101A"/>
        </w:rPr>
      </w:pPr>
      <w:r>
        <w:rPr>
          <w:rStyle w:val="Emphasis"/>
          <w:color w:val="0E101A"/>
        </w:rPr>
        <w:t xml:space="preserve">By the end of the meeting: </w:t>
      </w:r>
      <w:r>
        <w:rPr>
          <w:rStyle w:val="Emphasis"/>
          <w:color w:val="0E101A"/>
        </w:rPr>
        <w:br/>
      </w:r>
      <w:r w:rsidRPr="008B50AA">
        <w:rPr>
          <w:color w:val="0E101A"/>
        </w:rPr>
        <w:t xml:space="preserve">Shared understanding of Disaster Recovery Programs </w:t>
      </w:r>
      <w:r>
        <w:rPr>
          <w:color w:val="0E101A"/>
        </w:rPr>
        <w:br/>
      </w:r>
      <w:r w:rsidRPr="008B50AA">
        <w:rPr>
          <w:color w:val="0E101A"/>
        </w:rPr>
        <w:t>Celebration of process, outcomes and next steps</w:t>
      </w:r>
      <w:r>
        <w:rPr>
          <w:color w:val="0E101A"/>
        </w:rPr>
        <w:br/>
      </w:r>
      <w:r w:rsidRPr="008B50AA">
        <w:rPr>
          <w:color w:val="0E101A"/>
        </w:rPr>
        <w:t>Shared understanding of Neighborhood council handouts and how to use them</w:t>
      </w:r>
    </w:p>
    <w:p w:rsidR="008B50AA" w:rsidRDefault="008B50AA" w:rsidP="008B50AA">
      <w:pPr>
        <w:pStyle w:val="NormalWeb"/>
        <w:spacing w:before="0" w:beforeAutospacing="0" w:after="0" w:afterAutospacing="0"/>
        <w:rPr>
          <w:rStyle w:val="Strong"/>
          <w:color w:val="0E101A"/>
        </w:rPr>
      </w:pPr>
    </w:p>
    <w:p w:rsidR="008B50AA" w:rsidRDefault="008B50AA" w:rsidP="008B50AA">
      <w:pPr>
        <w:pStyle w:val="NormalWeb"/>
        <w:spacing w:before="0" w:beforeAutospacing="0" w:after="0" w:afterAutospacing="0"/>
        <w:rPr>
          <w:color w:val="0E101A"/>
        </w:rPr>
      </w:pPr>
      <w:r>
        <w:rPr>
          <w:rStyle w:val="Strong"/>
          <w:color w:val="0E101A"/>
        </w:rPr>
        <w:t>Attendees </w:t>
      </w:r>
    </w:p>
    <w:p w:rsidR="007E054D" w:rsidRDefault="008B50AA" w:rsidP="008B50AA">
      <w:r w:rsidRPr="008B50AA">
        <w:rPr>
          <w:color w:val="0E101A"/>
        </w:rPr>
        <w:t xml:space="preserve">Samantha Hamilton, Sarita Hudson, Audrey Jenkins, Robert Hassett, Catherine Ratte, Tina Quagliato Sullivan, Megan Freedman, </w:t>
      </w:r>
      <w:proofErr w:type="spellStart"/>
      <w:r w:rsidRPr="008B50AA">
        <w:rPr>
          <w:color w:val="0E101A"/>
        </w:rPr>
        <w:t>Awilda</w:t>
      </w:r>
      <w:proofErr w:type="spellEnd"/>
      <w:r w:rsidRPr="008B50AA">
        <w:rPr>
          <w:color w:val="0E101A"/>
        </w:rPr>
        <w:t xml:space="preserve"> Sanchez, Jacinta Williams, Emily Thibault, </w:t>
      </w:r>
      <w:r>
        <w:rPr>
          <w:color w:val="0E101A"/>
        </w:rPr>
        <w:t xml:space="preserve">Bea Dewberry, </w:t>
      </w:r>
      <w:proofErr w:type="spellStart"/>
      <w:r w:rsidRPr="008B50AA">
        <w:rPr>
          <w:color w:val="0E101A"/>
        </w:rPr>
        <w:t>Karon</w:t>
      </w:r>
      <w:proofErr w:type="spellEnd"/>
      <w:r w:rsidRPr="008B50AA">
        <w:rPr>
          <w:color w:val="0E101A"/>
        </w:rPr>
        <w:t xml:space="preserve"> Tyler, </w:t>
      </w:r>
      <w:r>
        <w:rPr>
          <w:color w:val="0E101A"/>
        </w:rPr>
        <w:t>Antonio</w:t>
      </w:r>
      <w:r w:rsidRPr="008B50AA">
        <w:rPr>
          <w:color w:val="0E101A"/>
        </w:rPr>
        <w:t xml:space="preserve"> </w:t>
      </w:r>
      <w:proofErr w:type="spellStart"/>
      <w:r w:rsidRPr="008B50AA">
        <w:rPr>
          <w:color w:val="0E101A"/>
        </w:rPr>
        <w:t>Delesline</w:t>
      </w:r>
      <w:proofErr w:type="spellEnd"/>
      <w:r w:rsidRPr="008B50AA">
        <w:rPr>
          <w:color w:val="0E101A"/>
        </w:rPr>
        <w:t xml:space="preserve">, </w:t>
      </w:r>
      <w:proofErr w:type="spellStart"/>
      <w:r>
        <w:rPr>
          <w:color w:val="0E101A"/>
        </w:rPr>
        <w:t>Zulmalee</w:t>
      </w:r>
      <w:proofErr w:type="spellEnd"/>
      <w:r>
        <w:rPr>
          <w:color w:val="0E101A"/>
        </w:rPr>
        <w:t xml:space="preserve"> Rivera</w:t>
      </w:r>
      <w:r>
        <w:t>, Ernesto Cruz, Chrismery Gonzalez, Tanisha Arena</w:t>
      </w:r>
    </w:p>
    <w:p w:rsidR="000E4F4B" w:rsidRDefault="006E68FF" w:rsidP="007E054D">
      <w:r>
        <w:t>Tina shared an u</w:t>
      </w:r>
      <w:r w:rsidR="007E054D">
        <w:t xml:space="preserve">pdate from Tina on the </w:t>
      </w:r>
      <w:r>
        <w:t>Office of Disaster Recovery’s funding and programs.  (</w:t>
      </w:r>
      <w:proofErr w:type="gramStart"/>
      <w:r>
        <w:t>see</w:t>
      </w:r>
      <w:proofErr w:type="gramEnd"/>
      <w:r>
        <w:t xml:space="preserve"> attached).  One resident asked about how information was shared since they had not heard of the program.  Tin</w:t>
      </w:r>
      <w:r w:rsidR="00EB5073">
        <w:t>a shared that for the Healthy Ho</w:t>
      </w:r>
      <w:r>
        <w:t>mes program they sent</w:t>
      </w:r>
      <w:r w:rsidR="000E4F4B">
        <w:t xml:space="preserve"> </w:t>
      </w:r>
      <w:r>
        <w:t>l</w:t>
      </w:r>
      <w:r w:rsidR="000E4F4B">
        <w:t>etters to the property owners, talked to ward councilors,</w:t>
      </w:r>
      <w:r>
        <w:t xml:space="preserve"> neighborhood councils and </w:t>
      </w:r>
      <w:r w:rsidR="000E4F4B">
        <w:t>attended some of the community meeting</w:t>
      </w:r>
      <w:r>
        <w:t xml:space="preserve"> and spoke at churches.</w:t>
      </w:r>
    </w:p>
    <w:p w:rsidR="000E4F4B" w:rsidRDefault="006E68FF" w:rsidP="007E054D">
      <w:r>
        <w:t>Responding to a question about the</w:t>
      </w:r>
      <w:r w:rsidR="00EB5073">
        <w:t xml:space="preserve"> Baystate Health</w:t>
      </w:r>
      <w:r>
        <w:t xml:space="preserve"> co-gen</w:t>
      </w:r>
      <w:r w:rsidR="00EB5073">
        <w:t>eration</w:t>
      </w:r>
      <w:r>
        <w:t xml:space="preserve"> plant, Tina shared it was developed by Baystate Health, who planned it before and went to the state for funding and then was included in this grant in 2015, so it had to be planned before 2015.  A question was raised on how the community can provide input for future projects and Tina noted she would share with the Facilities Dep</w:t>
      </w:r>
      <w:r w:rsidR="00EB5073">
        <w:t>artmen</w:t>
      </w:r>
      <w:r>
        <w:t>t the request for community to provide input in future.</w:t>
      </w:r>
    </w:p>
    <w:p w:rsidR="006E68FF" w:rsidRDefault="006E68FF" w:rsidP="007E054D">
      <w:r>
        <w:t>Tina provided links to the projects in the slides and in the chat.</w:t>
      </w:r>
      <w:r w:rsidR="00E60DB2">
        <w:t xml:space="preserve"> There was discussion of how the information is shar</w:t>
      </w:r>
      <w:r w:rsidR="00EB5073">
        <w:t>ed on the website.  The Bloom Wo</w:t>
      </w:r>
      <w:r w:rsidR="00E60DB2">
        <w:t xml:space="preserve">rks report includes recommendations for the website and the City will review and work to realign with those recommendations.  </w:t>
      </w:r>
    </w:p>
    <w:p w:rsidR="00610DEB" w:rsidRDefault="003112EC" w:rsidP="006D4B80">
      <w:r>
        <w:t xml:space="preserve">There were questions about whether the City would </w:t>
      </w:r>
      <w:r w:rsidR="00610DEB">
        <w:t xml:space="preserve">be amendable to a long term advisory committee to </w:t>
      </w:r>
      <w:r>
        <w:t>share and get feedback from residents as this group has done</w:t>
      </w:r>
      <w:r w:rsidR="00610DEB">
        <w:t xml:space="preserve"> for 6 months</w:t>
      </w:r>
      <w:r>
        <w:t>. Tina noted that she is having discussions with the Chief Development officer and the City staff on how to implement the report recommendations. Tina will be giving updates in 3-6 months through Live Well Springfield and some of the partner organizations that have regular meetings.</w:t>
      </w:r>
    </w:p>
    <w:p w:rsidR="00541823" w:rsidRDefault="003112EC" w:rsidP="006D4B80">
      <w:r>
        <w:t>Sam and the team reflected on the g</w:t>
      </w:r>
      <w:r w:rsidR="00541823">
        <w:t>reat momentum</w:t>
      </w:r>
      <w:r>
        <w:t xml:space="preserve"> so far and the relationships developed among residents and City staff and the important information that was shared.</w:t>
      </w:r>
    </w:p>
    <w:p w:rsidR="00734F67" w:rsidRDefault="00734F67" w:rsidP="006D4B80">
      <w:r>
        <w:t xml:space="preserve">Chrismery </w:t>
      </w:r>
      <w:r w:rsidR="00520632">
        <w:t xml:space="preserve">Gonzalez shared that her office </w:t>
      </w:r>
      <w:r>
        <w:t xml:space="preserve">is </w:t>
      </w:r>
      <w:r w:rsidR="00520632">
        <w:t>forming</w:t>
      </w:r>
      <w:r>
        <w:t xml:space="preserve"> </w:t>
      </w:r>
      <w:r w:rsidR="00520632">
        <w:t>an Advisory C</w:t>
      </w:r>
      <w:r>
        <w:t>ommittee</w:t>
      </w:r>
      <w:r w:rsidR="00520632">
        <w:t xml:space="preserve"> on Racial Equity</w:t>
      </w:r>
      <w:r>
        <w:t xml:space="preserve"> and </w:t>
      </w:r>
      <w:r w:rsidR="00520632">
        <w:t>shared her contact information for any residents interested in learning more: C</w:t>
      </w:r>
      <w:r w:rsidRPr="00734F67">
        <w:t>hrismery Gonzalez; cgonzalez@springfieldcityhall.com; 413-784-4822</w:t>
      </w:r>
    </w:p>
    <w:p w:rsidR="00734F67" w:rsidRDefault="00520632" w:rsidP="006D4B80">
      <w:r>
        <w:t>Ca</w:t>
      </w:r>
      <w:r w:rsidR="00734F67">
        <w:t>therine</w:t>
      </w:r>
      <w:r>
        <w:t xml:space="preserve"> and Jacinta have put together handouts and </w:t>
      </w:r>
      <w:r w:rsidR="00136F47">
        <w:t xml:space="preserve">are </w:t>
      </w:r>
      <w:r>
        <w:t xml:space="preserve">doing presentations </w:t>
      </w:r>
      <w:r w:rsidR="00136F47">
        <w:t>for</w:t>
      </w:r>
      <w:r>
        <w:t xml:space="preserve"> the Neighborhood councils about the City’s Strong, Healthy Just plan.  She shared the handouts and asked for f</w:t>
      </w:r>
      <w:r w:rsidR="00F92A11">
        <w:t>eedback</w:t>
      </w:r>
      <w:r>
        <w:t>. Recommendations included:</w:t>
      </w:r>
    </w:p>
    <w:p w:rsidR="00F92A11" w:rsidRDefault="00F92A11" w:rsidP="00F92A11">
      <w:pPr>
        <w:pStyle w:val="ListParagraph"/>
        <w:numPr>
          <w:ilvl w:val="0"/>
          <w:numId w:val="3"/>
        </w:numPr>
      </w:pPr>
      <w:r>
        <w:t>Larger font, more contrast</w:t>
      </w:r>
      <w:r w:rsidR="00520632">
        <w:t xml:space="preserve"> between font and background color, don’t use</w:t>
      </w:r>
      <w:r>
        <w:t xml:space="preserve"> all caps</w:t>
      </w:r>
    </w:p>
    <w:p w:rsidR="00F92A11" w:rsidRDefault="00520632" w:rsidP="00F92A11">
      <w:pPr>
        <w:pStyle w:val="ListParagraph"/>
        <w:numPr>
          <w:ilvl w:val="0"/>
          <w:numId w:val="3"/>
        </w:numPr>
      </w:pPr>
      <w:r>
        <w:lastRenderedPageBreak/>
        <w:t>One image was missin</w:t>
      </w:r>
      <w:r w:rsidR="00F92A11">
        <w:t>g a legend</w:t>
      </w:r>
    </w:p>
    <w:p w:rsidR="00F92A11" w:rsidRDefault="00520632" w:rsidP="00F92A11">
      <w:pPr>
        <w:pStyle w:val="ListParagraph"/>
        <w:numPr>
          <w:ilvl w:val="0"/>
          <w:numId w:val="3"/>
        </w:numPr>
      </w:pPr>
      <w:r>
        <w:t xml:space="preserve">Recommendation to use more </w:t>
      </w:r>
      <w:r w:rsidR="00F92A11">
        <w:t>images</w:t>
      </w:r>
      <w:r>
        <w:t>, clear pictures that show a point of reference (</w:t>
      </w:r>
      <w:proofErr w:type="spellStart"/>
      <w:r>
        <w:t>ie</w:t>
      </w:r>
      <w:proofErr w:type="spellEnd"/>
      <w:r>
        <w:t xml:space="preserve"> </w:t>
      </w:r>
      <w:proofErr w:type="spellStart"/>
      <w:r>
        <w:t>Watershops</w:t>
      </w:r>
      <w:proofErr w:type="spellEnd"/>
      <w:r>
        <w:t xml:space="preserve"> pond)</w:t>
      </w:r>
    </w:p>
    <w:p w:rsidR="00F92A11" w:rsidRDefault="00520632" w:rsidP="00F92A11">
      <w:pPr>
        <w:pStyle w:val="ListParagraph"/>
        <w:numPr>
          <w:ilvl w:val="0"/>
          <w:numId w:val="3"/>
        </w:numPr>
      </w:pPr>
      <w:r>
        <w:t>Limit to o</w:t>
      </w:r>
      <w:r w:rsidR="00F92A11">
        <w:t>ne page per topic</w:t>
      </w:r>
      <w:r>
        <w:t xml:space="preserve"> to provide more detail and context</w:t>
      </w:r>
    </w:p>
    <w:p w:rsidR="00B21B70" w:rsidRDefault="00B21B70" w:rsidP="00F92A11">
      <w:pPr>
        <w:pStyle w:val="ListParagraph"/>
        <w:numPr>
          <w:ilvl w:val="0"/>
          <w:numId w:val="3"/>
        </w:numPr>
      </w:pPr>
      <w:r>
        <w:t>Hard to read</w:t>
      </w:r>
    </w:p>
    <w:p w:rsidR="00B21B70" w:rsidRPr="000A3505" w:rsidRDefault="00520632" w:rsidP="00B21B70">
      <w:pPr>
        <w:rPr>
          <w:b/>
        </w:rPr>
      </w:pPr>
      <w:bookmarkStart w:id="0" w:name="_GoBack"/>
      <w:r w:rsidRPr="000A3505">
        <w:rPr>
          <w:b/>
        </w:rPr>
        <w:t>Plus/delta and Appreciations:</w:t>
      </w:r>
    </w:p>
    <w:bookmarkEnd w:id="0"/>
    <w:p w:rsidR="00436E94" w:rsidRDefault="00436E94" w:rsidP="00B21B70">
      <w:r>
        <w:t xml:space="preserve">There were </w:t>
      </w:r>
      <w:proofErr w:type="spellStart"/>
      <w:r>
        <w:t>shoutouts</w:t>
      </w:r>
      <w:proofErr w:type="spellEnd"/>
      <w:r>
        <w:t xml:space="preserve"> to the facilitation team, the City Staff, the residents, the Bloom works team.</w:t>
      </w:r>
    </w:p>
    <w:p w:rsidR="00B21B70" w:rsidRDefault="00520632" w:rsidP="00B21B70">
      <w:r>
        <w:t>“</w:t>
      </w:r>
      <w:r w:rsidR="00436E94">
        <w:t xml:space="preserve">The </w:t>
      </w:r>
      <w:r w:rsidR="00B21B70">
        <w:t>6 months has been eye</w:t>
      </w:r>
      <w:r w:rsidR="00436E94">
        <w:t xml:space="preserve"> </w:t>
      </w:r>
      <w:r w:rsidR="00B21B70">
        <w:t xml:space="preserve">opening. </w:t>
      </w:r>
      <w:r w:rsidR="00436E94">
        <w:t>T</w:t>
      </w:r>
      <w:r w:rsidR="00B21B70">
        <w:t xml:space="preserve">hese kind of things are so helpful </w:t>
      </w:r>
      <w:r w:rsidR="00436E94">
        <w:t xml:space="preserve">for residents and all involved </w:t>
      </w:r>
      <w:r w:rsidR="00B21B70">
        <w:t>t</w:t>
      </w:r>
      <w:r w:rsidR="00436E94">
        <w:t>o</w:t>
      </w:r>
      <w:r w:rsidR="00B21B70">
        <w:t xml:space="preserve"> move the community in terms of having a voice at the table. Thank you!</w:t>
      </w:r>
    </w:p>
    <w:p w:rsidR="00B21B70" w:rsidRDefault="00436E94" w:rsidP="00B21B70">
      <w:r>
        <w:t xml:space="preserve">“It </w:t>
      </w:r>
      <w:r w:rsidR="00B21B70">
        <w:t>helped me</w:t>
      </w:r>
      <w:r>
        <w:t xml:space="preserve"> to get the info- and the rest of</w:t>
      </w:r>
      <w:r w:rsidR="00B21B70">
        <w:t xml:space="preserve"> the community would want to know—it has an impact on their lives…</w:t>
      </w:r>
      <w:r>
        <w:t xml:space="preserve"> we</w:t>
      </w:r>
      <w:r w:rsidR="00087ED6">
        <w:t xml:space="preserve"> want to figure out how to pull in people, how to connect with others another to advocate for the community…</w:t>
      </w:r>
      <w:r>
        <w:t>”</w:t>
      </w:r>
    </w:p>
    <w:p w:rsidR="00087ED6" w:rsidRDefault="00436E94" w:rsidP="00B21B70">
      <w:r>
        <w:t xml:space="preserve">There were </w:t>
      </w:r>
      <w:proofErr w:type="spellStart"/>
      <w:r>
        <w:t>shoutouts</w:t>
      </w:r>
      <w:proofErr w:type="spellEnd"/>
      <w:r>
        <w:t xml:space="preserve"> to the Resident Advisors for attending and sharing their voices; to city</w:t>
      </w:r>
      <w:r w:rsidR="00087ED6">
        <w:t xml:space="preserve"> staffers</w:t>
      </w:r>
      <w:r>
        <w:t xml:space="preserve"> for their interactive presentations; to the facili</w:t>
      </w:r>
      <w:r w:rsidR="00136F47">
        <w:t>t</w:t>
      </w:r>
      <w:r>
        <w:t xml:space="preserve">ators for the work and commitment to get folks to share, to </w:t>
      </w:r>
      <w:proofErr w:type="spellStart"/>
      <w:r>
        <w:t>BloomWorks</w:t>
      </w:r>
      <w:proofErr w:type="spellEnd"/>
      <w:r>
        <w:t xml:space="preserve"> for their work. </w:t>
      </w:r>
    </w:p>
    <w:p w:rsidR="00436E94" w:rsidRPr="000A3505" w:rsidRDefault="00436E94" w:rsidP="0049082B">
      <w:pPr>
        <w:rPr>
          <w:b/>
        </w:rPr>
      </w:pPr>
      <w:r w:rsidRPr="000A3505">
        <w:rPr>
          <w:b/>
        </w:rPr>
        <w:t xml:space="preserve">Key webpages: </w:t>
      </w:r>
    </w:p>
    <w:p w:rsidR="00436E94" w:rsidRDefault="00436E94" w:rsidP="0049082B">
      <w:r>
        <w:t>Office of Disaster Recovery:  https://www.springfield-ma.gov/planning/index.php?id=cdbg-dr</w:t>
      </w:r>
    </w:p>
    <w:p w:rsidR="0049082B" w:rsidRDefault="002B7E1F" w:rsidP="0049082B">
      <w:proofErr w:type="spellStart"/>
      <w:r>
        <w:t>Watershops</w:t>
      </w:r>
      <w:proofErr w:type="spellEnd"/>
      <w:r>
        <w:t xml:space="preserve"> pond: </w:t>
      </w:r>
      <w:r w:rsidR="0049082B">
        <w:t xml:space="preserve"> https://www.springfield-ma.gov/planning/index.php?id=634  </w:t>
      </w:r>
    </w:p>
    <w:p w:rsidR="0049082B" w:rsidRDefault="002B7E1F" w:rsidP="0049082B">
      <w:r>
        <w:t xml:space="preserve">Resilient Springfield council project:  </w:t>
      </w:r>
      <w:r w:rsidR="0049082B">
        <w:t>https://www.springfield-ma.gov/planning/index.php?id=636</w:t>
      </w:r>
    </w:p>
    <w:p w:rsidR="0049082B" w:rsidRDefault="0049082B" w:rsidP="0049082B">
      <w:r>
        <w:t>City healthy homes:  https://www.springfield-ma.gov/housing/index.php?id=121</w:t>
      </w:r>
    </w:p>
    <w:p w:rsidR="002B7E1F" w:rsidRDefault="002B7E1F" w:rsidP="002B7E1F">
      <w:r>
        <w:t xml:space="preserve">Tina Quagliato Sullivan - City of Springfield, Disaster </w:t>
      </w:r>
      <w:proofErr w:type="gramStart"/>
      <w:r>
        <w:t>Recovery  to</w:t>
      </w:r>
      <w:proofErr w:type="gramEnd"/>
      <w:r>
        <w:t xml:space="preserve">  Everyone : Email Address:  tquagliato@springfieldcityhall.com</w:t>
      </w:r>
    </w:p>
    <w:sectPr w:rsidR="002B7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41C3B"/>
    <w:multiLevelType w:val="hybridMultilevel"/>
    <w:tmpl w:val="88B4C916"/>
    <w:lvl w:ilvl="0" w:tplc="A7FA94B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85907"/>
    <w:multiLevelType w:val="hybridMultilevel"/>
    <w:tmpl w:val="34A27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87699C"/>
    <w:multiLevelType w:val="hybridMultilevel"/>
    <w:tmpl w:val="C9600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651AC6"/>
    <w:multiLevelType w:val="hybridMultilevel"/>
    <w:tmpl w:val="016617F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54D"/>
    <w:rsid w:val="00087ED6"/>
    <w:rsid w:val="000A3505"/>
    <w:rsid w:val="000E4F4B"/>
    <w:rsid w:val="00136F47"/>
    <w:rsid w:val="002B7E1F"/>
    <w:rsid w:val="003112EC"/>
    <w:rsid w:val="00436E94"/>
    <w:rsid w:val="0049082B"/>
    <w:rsid w:val="00520632"/>
    <w:rsid w:val="00541823"/>
    <w:rsid w:val="00610DEB"/>
    <w:rsid w:val="006D4B80"/>
    <w:rsid w:val="006E68FF"/>
    <w:rsid w:val="00734F67"/>
    <w:rsid w:val="007E054D"/>
    <w:rsid w:val="008B50AA"/>
    <w:rsid w:val="00B21B70"/>
    <w:rsid w:val="00BE0AA0"/>
    <w:rsid w:val="00E2694F"/>
    <w:rsid w:val="00E60DB2"/>
    <w:rsid w:val="00EB5073"/>
    <w:rsid w:val="00F92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F2DB83-3C97-40B1-AFD9-B834DEB6F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54D"/>
    <w:pPr>
      <w:ind w:left="720"/>
      <w:contextualSpacing/>
    </w:pPr>
  </w:style>
  <w:style w:type="table" w:styleId="TableGrid">
    <w:name w:val="Table Grid"/>
    <w:basedOn w:val="TableNormal"/>
    <w:rsid w:val="008B50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B50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8B50AA"/>
    <w:rPr>
      <w:b/>
      <w:bCs/>
    </w:rPr>
  </w:style>
  <w:style w:type="character" w:styleId="Emphasis">
    <w:name w:val="Emphasis"/>
    <w:uiPriority w:val="20"/>
    <w:qFormat/>
    <w:rsid w:val="008B50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FC513310</Template>
  <TotalTime>24</TotalTime>
  <Pages>2</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Baystate Health</Company>
  <LinksUpToDate>false</LinksUpToDate>
  <CharactersWithSpaces>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Sarita</dc:creator>
  <cp:keywords/>
  <dc:description/>
  <cp:lastModifiedBy>Hudson, Sarita</cp:lastModifiedBy>
  <cp:revision>5</cp:revision>
  <dcterms:created xsi:type="dcterms:W3CDTF">2021-06-16T21:45:00Z</dcterms:created>
  <dcterms:modified xsi:type="dcterms:W3CDTF">2021-06-21T18:14:00Z</dcterms:modified>
</cp:coreProperties>
</file>